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FD9" w:rsidRPr="00E32D4B" w:rsidRDefault="00F33FD9" w:rsidP="007F3DB5">
      <w:pPr>
        <w:widowControl/>
        <w:tabs>
          <w:tab w:val="left" w:pos="3855"/>
          <w:tab w:val="right" w:pos="4849"/>
        </w:tabs>
        <w:autoSpaceDE/>
        <w:autoSpaceDN/>
        <w:adjustRightInd/>
        <w:spacing w:before="100" w:beforeAutospacing="1" w:after="100" w:afterAutospacing="1"/>
        <w:ind w:firstLine="720"/>
        <w:jc w:val="right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E32D4B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F33FD9" w:rsidRPr="00E32D4B" w:rsidRDefault="00F33FD9" w:rsidP="007F3DB5">
      <w:pPr>
        <w:widowControl/>
        <w:autoSpaceDE/>
        <w:autoSpaceDN/>
        <w:adjustRightInd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E32D4B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F33FD9" w:rsidRPr="00E32D4B" w:rsidRDefault="00F33FD9" w:rsidP="007F3DB5">
      <w:pPr>
        <w:widowControl/>
        <w:autoSpaceDE/>
        <w:autoSpaceDN/>
        <w:adjustRightInd/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E32D4B">
        <w:rPr>
          <w:rFonts w:ascii="Times New Roman" w:hAnsi="Times New Roman" w:cs="Times New Roman"/>
          <w:bCs/>
          <w:kern w:val="36"/>
          <w:sz w:val="28"/>
          <w:szCs w:val="28"/>
        </w:rPr>
        <w:t>ПОСТАНОВЛЕНИЕ</w:t>
      </w:r>
    </w:p>
    <w:p w:rsidR="00F33FD9" w:rsidRPr="00E32D4B" w:rsidRDefault="00F33FD9" w:rsidP="007F3DB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32D4B">
        <w:rPr>
          <w:rFonts w:ascii="Times New Roman" w:hAnsi="Times New Roman" w:cs="Times New Roman"/>
          <w:sz w:val="28"/>
          <w:szCs w:val="28"/>
        </w:rPr>
        <w:t>___________                                                                                          № ________</w:t>
      </w:r>
    </w:p>
    <w:p w:rsidR="00F33FD9" w:rsidRPr="00E32D4B" w:rsidRDefault="00F33FD9" w:rsidP="007F3DB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32D4B">
        <w:rPr>
          <w:rFonts w:ascii="Times New Roman" w:hAnsi="Times New Roman" w:cs="Times New Roman"/>
          <w:sz w:val="28"/>
          <w:szCs w:val="28"/>
        </w:rPr>
        <w:t>г. Биробиджан</w:t>
      </w:r>
    </w:p>
    <w:p w:rsidR="00F33FD9" w:rsidRPr="00E32D4B" w:rsidRDefault="00F33FD9" w:rsidP="007F3DB5">
      <w:pPr>
        <w:widowControl/>
        <w:autoSpaceDE/>
        <w:autoSpaceDN/>
        <w:adjustRightInd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pict>
          <v:group id="Группа 4" o:spid="_x0000_s1026" style="position:absolute;left:0;text-align:left;margin-left:23.05pt;margin-top:21.6pt;width:14.4pt;height:7.2pt;z-index:251658240" coordorigin="21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klXugIAACMIAAAOAAAAZHJzL2Uyb0RvYy54bWzsVd1u0zAUvkfiHazcd2m6tGTRUoSadjcD&#10;Jm08gOs4PyKxLdtrWiEkJB6BF+ENeIXtjTj+abaVSaAhjRtaybFzfE7O+b7v2Kevt12LNlSqhrMs&#10;iI7GAaKM8KJhVRZ8uFqNkgApjVmBW85oFuyoCl7PX7447UVKJ7zmbUElgiBMpb3IglprkYahIjXt&#10;sDrigjIwllx2WMNSVmEhcQ/RuzacjMezsOeyEJITqhS8zZ0xmNv4ZUmJfl+WimrUZgHkpu0o7bg2&#10;Yzg/xWklsagb4tPAT8iiww2Djw6hcqwxupbNL6G6hkiueKmPCO9CXpYNobYGqCYaH1RzJvm1sLVU&#10;aV+JASaA9gCnJ4cl7zYXEjVFFsQBYrgDim6+3X65/XrzA/7fUWwQ6kWVwsYzKS7FhXRlwvSck48K&#10;zOGh3awrtxmt+7e8gKj4WnOL0LaUnQkBtaOtJWI3EEG3GhF4GSWTJAG6CJhOojj2PJEayDROk2gG&#10;VjAeJ0niOCT10juDq/MER2MLceq+afP0eZmiQHHqDlT1d6Be1lhQy5UyWHlQp3tQzxtG0bED025Y&#10;MIck2TKPJGJ8UWNWURvqaicAtcgWYFKFmM7FLBTQ8FtkHwFpj6+H9hAgnAqp9BnlHTKTLGgha0sa&#10;3pwr7bDcbzEcMr5q2hbe47RlqAeyppOpdVC8bQpjNDYlq/WilWiDTRfanyfmwTZQOytssJriYunn&#10;GjetmwORLTPxoAxIx89cm306GZ8sk2USj+LJbDmKx3k+erNaxKPZKno1zY/zxSKPPpvUojitm6Kg&#10;zGS3b/ko/jP2/eHjmnVo+gGG8GF0qz1Idv+0SYMKHYFOgmte7C6kgdYL8pmUOXugTN/m92SG03+i&#10;zKF5bcsPrftfmfcuxUcP+2dRpj1B4Saygva3prnq7q+tku/u9vlPAAAA//8DAFBLAwQUAAYACAAA&#10;ACEA92dbNd8AAAAHAQAADwAAAGRycy9kb3ducmV2LnhtbEyOT0vDQBTE74LfYXmCN7tJ/6Q1ZlNK&#10;UU9FsBWKt9fsaxKafRuy2yT99q4nPQ3DDDO/bD2aRvTUudqygngSgSAurK65VPB1eHtagXAeWWNj&#10;mRTcyME6v7/LMNV24E/q974UYYRdigoq79tUSldUZNBNbEscsrPtDPpgu1LqDocwbho5jaJEGqw5&#10;PFTY0rai4rK/GgXvAw6bWfza7y7n7e37sPg47mJS6vFh3LyA8DT6vzL84gd0yAPTyV5ZO9EomCdx&#10;aAadTUGEfDl/BnFSsFgmIPNM/ufPfwAAAP//AwBQSwECLQAUAAYACAAAACEAtoM4kv4AAADhAQAA&#10;EwAAAAAAAAAAAAAAAAAAAAAAW0NvbnRlbnRfVHlwZXNdLnhtbFBLAQItABQABgAIAAAAIQA4/SH/&#10;1gAAAJQBAAALAAAAAAAAAAAAAAAAAC8BAABfcmVscy8ucmVsc1BLAQItABQABgAIAAAAIQD7DklX&#10;ugIAACMIAAAOAAAAAAAAAAAAAAAAAC4CAABkcnMvZTJvRG9jLnhtbFBLAQItABQABgAIAAAAIQD3&#10;Z1s13wAAAAcBAAAPAAAAAAAAAAAAAAAAABQFAABkcnMvZG93bnJldi54bWxQSwUGAAAAAAQABADz&#10;AAAAIAYAAAAA&#10;" o:allowincell="f">
            <v:line id="Line 3" o:spid="_x0000_s1027" style="position:absolute;visibility:visible" from="2160,3888" to="2160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<v:line id="Line 4" o:spid="_x0000_s1028" style="position:absolute;visibility:visible" from="2160,3888" to="24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<w10:wrap type="topAndBottom"/>
          </v:group>
        </w:pict>
      </w:r>
      <w:r>
        <w:rPr>
          <w:noProof/>
        </w:rPr>
        <w:pict>
          <v:group id="Группа 1" o:spid="_x0000_s1029" style="position:absolute;left:0;text-align:left;margin-left:195.85pt;margin-top:21.6pt;width:14.4pt;height:7.2pt;z-index:251659264" coordorigin="57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am8uwIAACMIAAAOAAAAZHJzL2Uyb0RvYy54bWzsVdFq2zAUfR/sH4TfU9uJk7qmSRlx0pdu&#10;K7T7AEWWbTFbEpIaJ4zBYJ/QH9kf7BfaP9qV7LhNVtjoIE9LQJZ8da/vPedc6fxiU1doTZVmgk+9&#10;8CTwEOVEZIwXU+/T7XIQe0gbzDNcCU6n3pZq72L29s15IxM6FKWoMqoQBOE6aeTUK42Rie9rUtIa&#10;6xMhKQdjLlSNDSxV4WcKNxC9rvxhEEz8RqhMKkGo1vA2bY3ezMXPc0rMxzzX1KBq6kFuxo3KjSs7&#10;+rNznBQKy5KRLg38iixqzDh8tA+VYoPRnWK/haoZUUKL3JwQUfsizxmhrgaoJgwOqrlU4k66Woqk&#10;KWQPE0B7gNOrw5IP62uFWAbceYjjGih6uH/89vj94Sf8f6DQItTIIoGNl0reyGvVlgnTK0E+azD7&#10;h3a7LtrNaNW8FxlExXdGOIQ2uaptCKgdbRwR254IujGIwMswHsYx0EXAdBZGUccTKYFM6zQ+nYAV&#10;jKM4jlsOSbnonMG19QRHa/Nx0n7T5dnlZYsCxeknUPW/gXpTYkkdV9pi1YE63IF6xThFkxZMt2HO&#10;WyTJhndIIi7mJeYFdaFutxJQc/BD3s9c7EIDDX9E9gWQdvj2EDlge4BwIpU2l1TUyE6mXgVZO9Lw&#10;+kqbFsvdFsshF0tWVfAeJxVHDZA1Ho6dgxYVy6zR2rQqVvNKoTW2Xeh+HTF720DtPHPBSoqzRTc3&#10;mFXtHPKsuI0HZUA63axtsy9nwdkiXsTRIBpOFoMoSNPBu+U8GkyW4ek4HaXzeRp+tamFUVKyLKPc&#10;Zrdr+TD6O/a7w6dt1r7pexj8/ehOe5Ds7umSdmxaAlsJrkS2vVYW2k6QR1LmaE+Zp0dV5iSIoEX3&#10;2nenzK7pD1v3vzKfXYovHvZHUaY7QeEmcoLubk171T1fOyU/3e2zXwAAAP//AwBQSwMEFAAGAAgA&#10;AAAhAEZCEofhAAAACQEAAA8AAABkcnMvZG93bnJldi54bWxMj01Lw0AQhu+C/2EZwZvdfDRtjdmU&#10;UtRTEWyF4m2aTJPQ7GzIbpP037ue9Di8D+/7TLaedCsG6m1jWEE4C0AQF6ZsuFLwdXh7WoGwDrnE&#10;1jApuJGFdX5/l2FampE/adi7SvgStikqqJ3rUiltUZNGOzMdsc/Optfo/NlXsuxx9OW6lVEQLKTG&#10;hv1CjR1tayou+6tW8D7iuInD12F3OW9v34fk47gLSanHh2nzAsLR5P5g+NX36pB7p5O5cmlFqyB+&#10;DpceVTCPIxAemEdBAuKkIFkuQOaZ/P9B/gMAAP//AwBQSwECLQAUAAYACAAAACEAtoM4kv4AAADh&#10;AQAAEwAAAAAAAAAAAAAAAAAAAAAAW0NvbnRlbnRfVHlwZXNdLnhtbFBLAQItABQABgAIAAAAIQA4&#10;/SH/1gAAAJQBAAALAAAAAAAAAAAAAAAAAC8BAABfcmVscy8ucmVsc1BLAQItABQABgAIAAAAIQAv&#10;zam8uwIAACMIAAAOAAAAAAAAAAAAAAAAAC4CAABkcnMvZTJvRG9jLnhtbFBLAQItABQABgAIAAAA&#10;IQBGQhKH4QAAAAkBAAAPAAAAAAAAAAAAAAAAABUFAABkcnMvZG93bnJldi54bWxQSwUGAAAAAAQA&#10;BADzAAAAIwYAAAAA&#10;" o:allowincell="f">
            <v:line id="Line 6" o:spid="_x0000_s1030" style="position:absolute;visibility:visible" from="5760,3888" to="60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<v:line id="Line 7" o:spid="_x0000_s1031" style="position:absolute;visibility:visible" from="6048,3888" to="6048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<w10:wrap type="topAndBottom"/>
          </v:group>
        </w:pict>
      </w:r>
    </w:p>
    <w:p w:rsidR="00F33FD9" w:rsidRPr="00E32D4B" w:rsidRDefault="00F33FD9" w:rsidP="007603A2">
      <w:pPr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32D4B">
        <w:rPr>
          <w:rFonts w:ascii="Times New Roman" w:hAnsi="Times New Roman" w:cs="Times New Roman"/>
          <w:sz w:val="28"/>
          <w:szCs w:val="28"/>
          <w:lang w:eastAsia="en-US"/>
        </w:rPr>
        <w:t>Об определении уполномоченного органа исполнительной власти Еврейской автономной области по решению отдельных вопросов, связанных с предоставлением выплат гражданам Донецкой Народной Республики, Луганской Народной Республики, Украины и лицам без гражданства, вынужденно покинувшим территории Донецкой Народной Республики, Луганской Народной Республики, Украины и прибывшим на территорию Российской Федерации</w:t>
      </w:r>
    </w:p>
    <w:p w:rsidR="00F33FD9" w:rsidRPr="00E32D4B" w:rsidRDefault="00F33FD9" w:rsidP="007F3DB5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3FD9" w:rsidRPr="00E32D4B" w:rsidRDefault="00F33FD9" w:rsidP="00CF39FE">
      <w:pPr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32D4B">
        <w:rPr>
          <w:rFonts w:ascii="Times New Roman" w:hAnsi="Times New Roman" w:cs="Times New Roman"/>
          <w:sz w:val="28"/>
          <w:szCs w:val="28"/>
          <w:lang w:eastAsia="en-US"/>
        </w:rPr>
        <w:t>В соответствии с Указом Президента Российской Федерации</w:t>
      </w:r>
      <w:r w:rsidRPr="00E32D4B">
        <w:rPr>
          <w:rFonts w:ascii="Times New Roman" w:hAnsi="Times New Roman" w:cs="Times New Roman"/>
          <w:sz w:val="28"/>
          <w:szCs w:val="28"/>
          <w:lang w:eastAsia="en-US"/>
        </w:rPr>
        <w:br/>
        <w:t xml:space="preserve">от 27.08.2022 № 586 «О выплатах гражданам Донецкой Народной Республики, Луганской Народной Республики, Украины и лицам без гражданства, вынужденно покинувшим территории Донецкой Народной Республики, Луганской Народной Республики, Украины и прибывшим на территорию Российской Федерации», </w:t>
      </w:r>
      <w:hyperlink r:id="rId7" w:history="1">
        <w:r w:rsidRPr="00E32D4B">
          <w:rPr>
            <w:rFonts w:ascii="Times New Roman" w:hAnsi="Times New Roman" w:cs="Times New Roman"/>
            <w:sz w:val="28"/>
            <w:szCs w:val="28"/>
            <w:lang w:eastAsia="en-US"/>
          </w:rPr>
          <w:t>законом</w:t>
        </w:r>
      </w:hyperlink>
      <w:r w:rsidRPr="00E32D4B">
        <w:rPr>
          <w:rFonts w:ascii="Times New Roman" w:hAnsi="Times New Roman" w:cs="Times New Roman"/>
          <w:sz w:val="28"/>
          <w:szCs w:val="28"/>
          <w:lang w:eastAsia="en-US"/>
        </w:rPr>
        <w:t xml:space="preserve"> Еврейской автономной области от 27.06.2012 № 79-ОЗ «О правительстве Еврейской автономной области» и в целях обеспечения социальной поддержки граждан  Донецкой Народной Республики, Луганской Народной Республики, Украины и лиц без гражданства, вынужденно покинувших территории этих государств и прибывших на территорию Российской Федерации, правительство Еврейской автономной области</w:t>
      </w:r>
    </w:p>
    <w:p w:rsidR="00F33FD9" w:rsidRPr="00E32D4B" w:rsidRDefault="00F33FD9" w:rsidP="00CF39FE">
      <w:pPr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32D4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33FD9" w:rsidRPr="00E32D4B" w:rsidRDefault="00F33FD9" w:rsidP="00CF39FE">
      <w:pPr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32D4B">
        <w:rPr>
          <w:rFonts w:ascii="Times New Roman" w:hAnsi="Times New Roman" w:cs="Times New Roman"/>
          <w:sz w:val="28"/>
          <w:szCs w:val="28"/>
          <w:lang w:eastAsia="en-US"/>
        </w:rPr>
        <w:t>1. Определить департамент социальной защиты населения правительства Еврейской автономной области уполномоченным органом исполнительной власти Еврейской автономной области:</w:t>
      </w:r>
    </w:p>
    <w:p w:rsidR="00F33FD9" w:rsidRDefault="00F33FD9" w:rsidP="00CF39FE">
      <w:pPr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32D4B">
        <w:rPr>
          <w:rFonts w:ascii="Times New Roman" w:hAnsi="Times New Roman" w:cs="Times New Roman"/>
          <w:sz w:val="28"/>
          <w:szCs w:val="28"/>
          <w:lang w:eastAsia="en-US"/>
        </w:rPr>
        <w:t xml:space="preserve">1.1. По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приему заявления о назначении</w:t>
      </w:r>
      <w:r w:rsidRPr="00E32D4B">
        <w:rPr>
          <w:rFonts w:ascii="Times New Roman" w:hAnsi="Times New Roman" w:cs="Times New Roman"/>
          <w:sz w:val="28"/>
          <w:szCs w:val="28"/>
          <w:lang w:eastAsia="en-US"/>
        </w:rPr>
        <w:t xml:space="preserve"> социальных выплат;</w:t>
      </w:r>
    </w:p>
    <w:p w:rsidR="00F33FD9" w:rsidRDefault="00F33FD9" w:rsidP="00CF39FE">
      <w:pPr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1.2. По назначению и перечислению  социальных выплат;</w:t>
      </w:r>
    </w:p>
    <w:p w:rsidR="00F33FD9" w:rsidRDefault="00F33FD9" w:rsidP="00CF39FE">
      <w:pPr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32D4B">
        <w:rPr>
          <w:rFonts w:ascii="Times New Roman" w:hAnsi="Times New Roman" w:cs="Times New Roman"/>
          <w:sz w:val="28"/>
          <w:szCs w:val="28"/>
          <w:lang w:eastAsia="en-US"/>
        </w:rPr>
        <w:t>2.</w:t>
      </w:r>
      <w:r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Pr="00E32D4B">
        <w:rPr>
          <w:rFonts w:ascii="Times New Roman" w:hAnsi="Times New Roman" w:cs="Times New Roman"/>
          <w:sz w:val="28"/>
          <w:szCs w:val="28"/>
          <w:lang w:eastAsia="en-US"/>
        </w:rPr>
        <w:t xml:space="preserve">Настоящее постановление вступает в силу со дня его подписания. </w:t>
      </w:r>
    </w:p>
    <w:p w:rsidR="00F33FD9" w:rsidRPr="00E32D4B" w:rsidRDefault="00F33FD9" w:rsidP="00CF39FE">
      <w:pPr>
        <w:widowControl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33FD9" w:rsidRPr="00E32D4B" w:rsidRDefault="00F33FD9" w:rsidP="00CF39FE">
      <w:pPr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FD9" w:rsidRPr="00E32D4B" w:rsidRDefault="00F33FD9" w:rsidP="00CF39FE">
      <w:pPr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3FD9" w:rsidRPr="00E32D4B" w:rsidRDefault="00F33FD9" w:rsidP="00CF39FE">
      <w:pPr>
        <w:widowControl/>
        <w:autoSpaceDE/>
        <w:autoSpaceDN/>
        <w:adjustRightInd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D4B">
        <w:rPr>
          <w:rFonts w:ascii="Times New Roman" w:hAnsi="Times New Roman" w:cs="Times New Roman"/>
          <w:sz w:val="28"/>
          <w:szCs w:val="28"/>
        </w:rPr>
        <w:t>Губернатор области</w:t>
      </w:r>
      <w:r w:rsidRPr="00E32D4B">
        <w:rPr>
          <w:rFonts w:ascii="Times New Roman" w:hAnsi="Times New Roman" w:cs="Times New Roman"/>
          <w:sz w:val="28"/>
          <w:szCs w:val="28"/>
        </w:rPr>
        <w:tab/>
      </w:r>
      <w:r w:rsidRPr="00E32D4B">
        <w:rPr>
          <w:rFonts w:ascii="Times New Roman" w:hAnsi="Times New Roman" w:cs="Times New Roman"/>
          <w:sz w:val="28"/>
          <w:szCs w:val="28"/>
        </w:rPr>
        <w:tab/>
      </w:r>
      <w:r w:rsidRPr="00E32D4B">
        <w:rPr>
          <w:rFonts w:ascii="Times New Roman" w:hAnsi="Times New Roman" w:cs="Times New Roman"/>
          <w:sz w:val="28"/>
          <w:szCs w:val="28"/>
        </w:rPr>
        <w:tab/>
      </w:r>
      <w:r w:rsidRPr="00E32D4B">
        <w:rPr>
          <w:rFonts w:ascii="Times New Roman" w:hAnsi="Times New Roman" w:cs="Times New Roman"/>
          <w:sz w:val="28"/>
          <w:szCs w:val="28"/>
        </w:rPr>
        <w:tab/>
      </w:r>
      <w:r w:rsidRPr="00E32D4B">
        <w:rPr>
          <w:rFonts w:ascii="Times New Roman" w:hAnsi="Times New Roman" w:cs="Times New Roman"/>
          <w:sz w:val="28"/>
          <w:szCs w:val="28"/>
        </w:rPr>
        <w:tab/>
      </w:r>
      <w:r w:rsidRPr="00E32D4B">
        <w:rPr>
          <w:rFonts w:ascii="Times New Roman" w:hAnsi="Times New Roman" w:cs="Times New Roman"/>
          <w:sz w:val="28"/>
          <w:szCs w:val="28"/>
        </w:rPr>
        <w:tab/>
        <w:t xml:space="preserve">       Р.Э. Гольдштейн</w:t>
      </w:r>
    </w:p>
    <w:sectPr w:rsidR="00F33FD9" w:rsidRPr="00E32D4B" w:rsidSect="00CF39FE">
      <w:headerReference w:type="default" r:id="rId8"/>
      <w:footerReference w:type="default" r:id="rId9"/>
      <w:footerReference w:type="first" r:id="rId10"/>
      <w:pgSz w:w="11907" w:h="16840" w:code="9"/>
      <w:pgMar w:top="1134" w:right="851" w:bottom="851" w:left="1701" w:header="720" w:footer="720" w:gutter="0"/>
      <w:pgNumType w:start="1"/>
      <w:cols w:space="720"/>
      <w:noEndnote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FD9" w:rsidRDefault="00F33FD9">
      <w:r>
        <w:separator/>
      </w:r>
    </w:p>
  </w:endnote>
  <w:endnote w:type="continuationSeparator" w:id="1">
    <w:p w:rsidR="00F33FD9" w:rsidRDefault="00F33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FD9" w:rsidRDefault="00F33FD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FD9" w:rsidRDefault="00F33F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FD9" w:rsidRDefault="00F33FD9">
      <w:r>
        <w:separator/>
      </w:r>
    </w:p>
  </w:footnote>
  <w:footnote w:type="continuationSeparator" w:id="1">
    <w:p w:rsidR="00F33FD9" w:rsidRDefault="00F33F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FD9" w:rsidRPr="00EC7F8C" w:rsidRDefault="00F33FD9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EC7F8C">
      <w:rPr>
        <w:rFonts w:ascii="Times New Roman" w:hAnsi="Times New Roman" w:cs="Times New Roman"/>
        <w:sz w:val="24"/>
        <w:szCs w:val="24"/>
      </w:rPr>
      <w:fldChar w:fldCharType="begin"/>
    </w:r>
    <w:r w:rsidRPr="00EC7F8C">
      <w:rPr>
        <w:rFonts w:ascii="Times New Roman" w:hAnsi="Times New Roman" w:cs="Times New Roman"/>
        <w:sz w:val="24"/>
        <w:szCs w:val="24"/>
      </w:rPr>
      <w:instrText>PAGE   \* MERGEFORMAT</w:instrText>
    </w:r>
    <w:r w:rsidRPr="00EC7F8C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2</w:t>
    </w:r>
    <w:r w:rsidRPr="00EC7F8C">
      <w:rPr>
        <w:rFonts w:ascii="Times New Roman" w:hAnsi="Times New Roman" w:cs="Times New Roman"/>
        <w:sz w:val="24"/>
        <w:szCs w:val="24"/>
      </w:rPr>
      <w:fldChar w:fldCharType="end"/>
    </w:r>
  </w:p>
  <w:p w:rsidR="00F33FD9" w:rsidRDefault="00F33FD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964DC"/>
    <w:multiLevelType w:val="hybridMultilevel"/>
    <w:tmpl w:val="4CDE718E"/>
    <w:lvl w:ilvl="0" w:tplc="449C64EC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14536F3"/>
    <w:multiLevelType w:val="hybridMultilevel"/>
    <w:tmpl w:val="E438CFF0"/>
    <w:lvl w:ilvl="0" w:tplc="5762D49C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3DB5"/>
    <w:rsid w:val="0000411C"/>
    <w:rsid w:val="00005AD1"/>
    <w:rsid w:val="0001286C"/>
    <w:rsid w:val="00013824"/>
    <w:rsid w:val="0001715E"/>
    <w:rsid w:val="00020CF0"/>
    <w:rsid w:val="00035284"/>
    <w:rsid w:val="00043C19"/>
    <w:rsid w:val="00046C07"/>
    <w:rsid w:val="00050665"/>
    <w:rsid w:val="00050842"/>
    <w:rsid w:val="00060AC2"/>
    <w:rsid w:val="00062873"/>
    <w:rsid w:val="000774F4"/>
    <w:rsid w:val="00083B88"/>
    <w:rsid w:val="000844C3"/>
    <w:rsid w:val="0009043C"/>
    <w:rsid w:val="000A65EF"/>
    <w:rsid w:val="000C4128"/>
    <w:rsid w:val="000C4CE3"/>
    <w:rsid w:val="000C6AB7"/>
    <w:rsid w:val="000D7248"/>
    <w:rsid w:val="000E4518"/>
    <w:rsid w:val="000F664A"/>
    <w:rsid w:val="00122A18"/>
    <w:rsid w:val="0012306C"/>
    <w:rsid w:val="00131E83"/>
    <w:rsid w:val="0014204B"/>
    <w:rsid w:val="001428B7"/>
    <w:rsid w:val="00152669"/>
    <w:rsid w:val="00152C72"/>
    <w:rsid w:val="00160708"/>
    <w:rsid w:val="00177B10"/>
    <w:rsid w:val="00195049"/>
    <w:rsid w:val="001A1898"/>
    <w:rsid w:val="001C4AE9"/>
    <w:rsid w:val="001E591E"/>
    <w:rsid w:val="0020337F"/>
    <w:rsid w:val="00224750"/>
    <w:rsid w:val="00244024"/>
    <w:rsid w:val="00251D76"/>
    <w:rsid w:val="002533DF"/>
    <w:rsid w:val="00255931"/>
    <w:rsid w:val="002565C1"/>
    <w:rsid w:val="00257BA6"/>
    <w:rsid w:val="002615CC"/>
    <w:rsid w:val="002677F2"/>
    <w:rsid w:val="002718DF"/>
    <w:rsid w:val="00290045"/>
    <w:rsid w:val="002956D4"/>
    <w:rsid w:val="002A27AD"/>
    <w:rsid w:val="002B644C"/>
    <w:rsid w:val="002D4101"/>
    <w:rsid w:val="002D4A47"/>
    <w:rsid w:val="002D5D92"/>
    <w:rsid w:val="002D6730"/>
    <w:rsid w:val="002E5BEA"/>
    <w:rsid w:val="002F5720"/>
    <w:rsid w:val="0030265F"/>
    <w:rsid w:val="0031210F"/>
    <w:rsid w:val="00315394"/>
    <w:rsid w:val="00321B59"/>
    <w:rsid w:val="00323954"/>
    <w:rsid w:val="00332901"/>
    <w:rsid w:val="00351B62"/>
    <w:rsid w:val="00353785"/>
    <w:rsid w:val="003603E4"/>
    <w:rsid w:val="00362B00"/>
    <w:rsid w:val="00367078"/>
    <w:rsid w:val="00374757"/>
    <w:rsid w:val="0038738C"/>
    <w:rsid w:val="00391FB3"/>
    <w:rsid w:val="00395471"/>
    <w:rsid w:val="003A0937"/>
    <w:rsid w:val="003A17D9"/>
    <w:rsid w:val="003A7F32"/>
    <w:rsid w:val="003B1457"/>
    <w:rsid w:val="003C1D87"/>
    <w:rsid w:val="003C29AF"/>
    <w:rsid w:val="003C4CB7"/>
    <w:rsid w:val="00407BA1"/>
    <w:rsid w:val="00410300"/>
    <w:rsid w:val="0043385D"/>
    <w:rsid w:val="00437BC9"/>
    <w:rsid w:val="00454DEE"/>
    <w:rsid w:val="00465020"/>
    <w:rsid w:val="0047445A"/>
    <w:rsid w:val="00477A94"/>
    <w:rsid w:val="00481CFC"/>
    <w:rsid w:val="004B7216"/>
    <w:rsid w:val="004D3324"/>
    <w:rsid w:val="004D5C4A"/>
    <w:rsid w:val="004D6CF5"/>
    <w:rsid w:val="004E2346"/>
    <w:rsid w:val="004F2BE5"/>
    <w:rsid w:val="004F5DD2"/>
    <w:rsid w:val="005031AD"/>
    <w:rsid w:val="00510CE8"/>
    <w:rsid w:val="00515630"/>
    <w:rsid w:val="005164B6"/>
    <w:rsid w:val="005341E6"/>
    <w:rsid w:val="0054082B"/>
    <w:rsid w:val="005511A3"/>
    <w:rsid w:val="005871FE"/>
    <w:rsid w:val="00595A6F"/>
    <w:rsid w:val="005A2828"/>
    <w:rsid w:val="005B4ABF"/>
    <w:rsid w:val="005C0667"/>
    <w:rsid w:val="005D07EA"/>
    <w:rsid w:val="005E334D"/>
    <w:rsid w:val="005E6B9F"/>
    <w:rsid w:val="006011AA"/>
    <w:rsid w:val="0060545F"/>
    <w:rsid w:val="00612483"/>
    <w:rsid w:val="00630891"/>
    <w:rsid w:val="0063305D"/>
    <w:rsid w:val="00637A4B"/>
    <w:rsid w:val="00637EA5"/>
    <w:rsid w:val="0065153E"/>
    <w:rsid w:val="0065599C"/>
    <w:rsid w:val="00661B07"/>
    <w:rsid w:val="00662347"/>
    <w:rsid w:val="0068568F"/>
    <w:rsid w:val="00686E62"/>
    <w:rsid w:val="0069506E"/>
    <w:rsid w:val="006A350F"/>
    <w:rsid w:val="006B09B4"/>
    <w:rsid w:val="006B5791"/>
    <w:rsid w:val="006C5E11"/>
    <w:rsid w:val="006D551E"/>
    <w:rsid w:val="006F49CE"/>
    <w:rsid w:val="006F4DFC"/>
    <w:rsid w:val="00706E00"/>
    <w:rsid w:val="007103C4"/>
    <w:rsid w:val="00716E67"/>
    <w:rsid w:val="00733973"/>
    <w:rsid w:val="0073784A"/>
    <w:rsid w:val="00743713"/>
    <w:rsid w:val="007603A2"/>
    <w:rsid w:val="00767963"/>
    <w:rsid w:val="007A0F6D"/>
    <w:rsid w:val="007B3C2D"/>
    <w:rsid w:val="007C0B83"/>
    <w:rsid w:val="007C3F36"/>
    <w:rsid w:val="007D75B7"/>
    <w:rsid w:val="007F2FE9"/>
    <w:rsid w:val="007F3DB5"/>
    <w:rsid w:val="008039CB"/>
    <w:rsid w:val="00803E26"/>
    <w:rsid w:val="00805511"/>
    <w:rsid w:val="00820B4B"/>
    <w:rsid w:val="008255E6"/>
    <w:rsid w:val="0084036B"/>
    <w:rsid w:val="00890A54"/>
    <w:rsid w:val="0089313B"/>
    <w:rsid w:val="008A4825"/>
    <w:rsid w:val="008A7DF6"/>
    <w:rsid w:val="008B0D27"/>
    <w:rsid w:val="008B7C40"/>
    <w:rsid w:val="008D4553"/>
    <w:rsid w:val="008E4570"/>
    <w:rsid w:val="008E4CA5"/>
    <w:rsid w:val="008F40A8"/>
    <w:rsid w:val="0091793B"/>
    <w:rsid w:val="00944A2C"/>
    <w:rsid w:val="009504A5"/>
    <w:rsid w:val="009679F6"/>
    <w:rsid w:val="009748BF"/>
    <w:rsid w:val="00982BEE"/>
    <w:rsid w:val="009836B4"/>
    <w:rsid w:val="009D48A8"/>
    <w:rsid w:val="009D635C"/>
    <w:rsid w:val="009E279A"/>
    <w:rsid w:val="00A042AD"/>
    <w:rsid w:val="00A063FA"/>
    <w:rsid w:val="00A12D66"/>
    <w:rsid w:val="00A15C7D"/>
    <w:rsid w:val="00A1624A"/>
    <w:rsid w:val="00A266D4"/>
    <w:rsid w:val="00A451EB"/>
    <w:rsid w:val="00A500C5"/>
    <w:rsid w:val="00A6103E"/>
    <w:rsid w:val="00A6496C"/>
    <w:rsid w:val="00A724DB"/>
    <w:rsid w:val="00A77116"/>
    <w:rsid w:val="00A94F96"/>
    <w:rsid w:val="00AB1B78"/>
    <w:rsid w:val="00AB2565"/>
    <w:rsid w:val="00AC3798"/>
    <w:rsid w:val="00AE177B"/>
    <w:rsid w:val="00B00A3D"/>
    <w:rsid w:val="00B05DD0"/>
    <w:rsid w:val="00B1237B"/>
    <w:rsid w:val="00B16735"/>
    <w:rsid w:val="00B2294A"/>
    <w:rsid w:val="00B2663B"/>
    <w:rsid w:val="00B4325D"/>
    <w:rsid w:val="00B5091E"/>
    <w:rsid w:val="00B511A9"/>
    <w:rsid w:val="00B57046"/>
    <w:rsid w:val="00B62D32"/>
    <w:rsid w:val="00B7413E"/>
    <w:rsid w:val="00B749F1"/>
    <w:rsid w:val="00B811FD"/>
    <w:rsid w:val="00B859CB"/>
    <w:rsid w:val="00B937B9"/>
    <w:rsid w:val="00B955DC"/>
    <w:rsid w:val="00BA4BF2"/>
    <w:rsid w:val="00BA7080"/>
    <w:rsid w:val="00BC389B"/>
    <w:rsid w:val="00BD0AFE"/>
    <w:rsid w:val="00BD4C8B"/>
    <w:rsid w:val="00BE0A63"/>
    <w:rsid w:val="00BF281D"/>
    <w:rsid w:val="00C04273"/>
    <w:rsid w:val="00C11C12"/>
    <w:rsid w:val="00C145AF"/>
    <w:rsid w:val="00C352A8"/>
    <w:rsid w:val="00C5098C"/>
    <w:rsid w:val="00C511E9"/>
    <w:rsid w:val="00C57AF0"/>
    <w:rsid w:val="00C6129F"/>
    <w:rsid w:val="00C7535C"/>
    <w:rsid w:val="00C80B4B"/>
    <w:rsid w:val="00C820E3"/>
    <w:rsid w:val="00C9020A"/>
    <w:rsid w:val="00CC320D"/>
    <w:rsid w:val="00CD73EC"/>
    <w:rsid w:val="00CE24B2"/>
    <w:rsid w:val="00CE2E6A"/>
    <w:rsid w:val="00CF13E0"/>
    <w:rsid w:val="00CF39FE"/>
    <w:rsid w:val="00D038E4"/>
    <w:rsid w:val="00D155C7"/>
    <w:rsid w:val="00D25D02"/>
    <w:rsid w:val="00D3147C"/>
    <w:rsid w:val="00D31B11"/>
    <w:rsid w:val="00D366FE"/>
    <w:rsid w:val="00D37B10"/>
    <w:rsid w:val="00D45400"/>
    <w:rsid w:val="00D734DB"/>
    <w:rsid w:val="00DA0359"/>
    <w:rsid w:val="00DA09D9"/>
    <w:rsid w:val="00DA21AF"/>
    <w:rsid w:val="00DB0A19"/>
    <w:rsid w:val="00DB3976"/>
    <w:rsid w:val="00DB4CDE"/>
    <w:rsid w:val="00DD2CAB"/>
    <w:rsid w:val="00DD3665"/>
    <w:rsid w:val="00DD4C6D"/>
    <w:rsid w:val="00DD534D"/>
    <w:rsid w:val="00DD60AF"/>
    <w:rsid w:val="00DE6098"/>
    <w:rsid w:val="00E0723B"/>
    <w:rsid w:val="00E21C64"/>
    <w:rsid w:val="00E3110C"/>
    <w:rsid w:val="00E32D4B"/>
    <w:rsid w:val="00E33F54"/>
    <w:rsid w:val="00E447D4"/>
    <w:rsid w:val="00E535BA"/>
    <w:rsid w:val="00E71AFA"/>
    <w:rsid w:val="00E73BA4"/>
    <w:rsid w:val="00E77DFC"/>
    <w:rsid w:val="00E83E99"/>
    <w:rsid w:val="00EA2E3F"/>
    <w:rsid w:val="00EA3234"/>
    <w:rsid w:val="00EA648A"/>
    <w:rsid w:val="00EC7F8C"/>
    <w:rsid w:val="00ED01CD"/>
    <w:rsid w:val="00ED0DF5"/>
    <w:rsid w:val="00ED475F"/>
    <w:rsid w:val="00EE36BC"/>
    <w:rsid w:val="00EF34E0"/>
    <w:rsid w:val="00EF6B49"/>
    <w:rsid w:val="00F139E4"/>
    <w:rsid w:val="00F16BDF"/>
    <w:rsid w:val="00F213D9"/>
    <w:rsid w:val="00F33FD9"/>
    <w:rsid w:val="00F425A0"/>
    <w:rsid w:val="00F50456"/>
    <w:rsid w:val="00F53F62"/>
    <w:rsid w:val="00F86F15"/>
    <w:rsid w:val="00F9328A"/>
    <w:rsid w:val="00FA39D1"/>
    <w:rsid w:val="00FA6713"/>
    <w:rsid w:val="00FB4B10"/>
    <w:rsid w:val="00FB68A6"/>
    <w:rsid w:val="00FD0126"/>
    <w:rsid w:val="00FE1381"/>
    <w:rsid w:val="00FE21C8"/>
    <w:rsid w:val="00FF210F"/>
    <w:rsid w:val="00FF6110"/>
    <w:rsid w:val="00FF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D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styleId="Heading1">
    <w:name w:val="heading 1"/>
    <w:basedOn w:val="Normal"/>
    <w:link w:val="Heading1Char"/>
    <w:uiPriority w:val="99"/>
    <w:qFormat/>
    <w:rsid w:val="007F3DB5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9"/>
    <w:qFormat/>
    <w:rsid w:val="007F3DB5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3DB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F3DB5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Heading">
    <w:name w:val="Heading"/>
    <w:uiPriority w:val="99"/>
    <w:rsid w:val="007F3D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7F3D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7F3DB5"/>
    <w:rPr>
      <w:rFonts w:ascii="Arial" w:hAnsi="Arial" w:cs="Times New Roman"/>
      <w:i/>
      <w:sz w:val="18"/>
    </w:rPr>
  </w:style>
  <w:style w:type="paragraph" w:customStyle="1" w:styleId="Context">
    <w:name w:val="Context"/>
    <w:uiPriority w:val="99"/>
    <w:rsid w:val="007F3D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rsid w:val="007F3DB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F3DB5"/>
    <w:rPr>
      <w:rFonts w:ascii="Arial" w:hAnsi="Arial" w:cs="Arial"/>
      <w:sz w:val="18"/>
      <w:szCs w:val="18"/>
      <w:lang w:eastAsia="ru-RU"/>
    </w:rPr>
  </w:style>
  <w:style w:type="paragraph" w:styleId="Footer">
    <w:name w:val="footer"/>
    <w:basedOn w:val="Normal"/>
    <w:link w:val="FooterChar"/>
    <w:uiPriority w:val="99"/>
    <w:rsid w:val="007F3DB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F3DB5"/>
    <w:rPr>
      <w:rFonts w:ascii="Arial" w:hAnsi="Arial" w:cs="Arial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7F3D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7F3DB5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paragraph" w:customStyle="1" w:styleId="ConsPlusTitle">
    <w:name w:val="ConsPlusTitle"/>
    <w:uiPriority w:val="99"/>
    <w:rsid w:val="007F3DB5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7F3D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7F3DB5"/>
    <w:rPr>
      <w:rFonts w:ascii="Courier New" w:eastAsia="SimSun" w:hAnsi="Courier New" w:cs="Courier New"/>
      <w:sz w:val="20"/>
      <w:szCs w:val="20"/>
      <w:lang w:eastAsia="zh-CN"/>
    </w:rPr>
  </w:style>
  <w:style w:type="paragraph" w:styleId="BodyText">
    <w:name w:val="Body Text"/>
    <w:basedOn w:val="Normal"/>
    <w:link w:val="BodyTextChar"/>
    <w:uiPriority w:val="99"/>
    <w:semiHidden/>
    <w:rsid w:val="007F3DB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F3DB5"/>
    <w:rPr>
      <w:rFonts w:ascii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semiHidden/>
    <w:rsid w:val="007F3DB5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F3DB5"/>
    <w:rPr>
      <w:rFonts w:ascii="Times New Roman" w:hAnsi="Times New Roman" w:cs="Times New Roman"/>
      <w:sz w:val="28"/>
      <w:szCs w:val="28"/>
      <w:lang w:eastAsia="ru-RU"/>
    </w:rPr>
  </w:style>
  <w:style w:type="character" w:styleId="PageNumber">
    <w:name w:val="page number"/>
    <w:basedOn w:val="DefaultParagraphFont"/>
    <w:uiPriority w:val="99"/>
    <w:rsid w:val="007F3DB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F3DB5"/>
    <w:pPr>
      <w:widowControl/>
      <w:autoSpaceDE/>
      <w:autoSpaceDN/>
      <w:adjustRightInd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3DB5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rsid w:val="007F3DB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213D9"/>
    <w:pPr>
      <w:ind w:left="720"/>
      <w:contextualSpacing/>
    </w:pPr>
  </w:style>
  <w:style w:type="paragraph" w:customStyle="1" w:styleId="ConsPlusCell">
    <w:name w:val="ConsPlusCell"/>
    <w:uiPriority w:val="99"/>
    <w:rsid w:val="0014204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14204B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Page">
    <w:name w:val="ConsPlusTitlePage"/>
    <w:uiPriority w:val="99"/>
    <w:rsid w:val="0014204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14204B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14204B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CC95DEF9338BACA61B9D4EB24E9EE1A8707C65CC78340A920348D9E3CCDDD7F19EAD8B53048EC788AFF2462FD3DB2A68A6FEB8817726E3C7D2AAZ8xF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1</Pages>
  <Words>286</Words>
  <Characters>1631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Галактионова Наталья Григорьевна</dc:creator>
  <cp:keywords/>
  <dc:description/>
  <cp:lastModifiedBy>Коновалова </cp:lastModifiedBy>
  <cp:revision>5</cp:revision>
  <cp:lastPrinted>2022-03-03T00:23:00Z</cp:lastPrinted>
  <dcterms:created xsi:type="dcterms:W3CDTF">2022-09-05T05:05:00Z</dcterms:created>
  <dcterms:modified xsi:type="dcterms:W3CDTF">2022-09-05T05:48:00Z</dcterms:modified>
</cp:coreProperties>
</file>